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8F6" w:rsidRPr="00926A9C" w:rsidRDefault="008B28F6" w:rsidP="008B28F6">
      <w:pPr>
        <w:pBdr>
          <w:top w:val="single" w:sz="4" w:space="1" w:color="auto"/>
          <w:bottom w:val="single" w:sz="4" w:space="1" w:color="auto"/>
        </w:pBdr>
        <w:spacing w:after="0" w:line="240" w:lineRule="auto"/>
        <w:jc w:val="both"/>
        <w:rPr>
          <w:rFonts w:ascii="Times New Roman" w:eastAsia="Times New Roman" w:hAnsi="Times New Roman" w:cs="Times New Roman"/>
          <w:b/>
          <w:sz w:val="24"/>
          <w:szCs w:val="24"/>
        </w:rPr>
      </w:pPr>
      <w:r w:rsidRPr="00926A9C">
        <w:rPr>
          <w:rFonts w:ascii="Times New Roman" w:eastAsia="Times New Roman" w:hAnsi="Times New Roman" w:cs="Times New Roman"/>
          <w:b/>
          <w:sz w:val="24"/>
          <w:szCs w:val="24"/>
        </w:rPr>
        <w:t>EXPLORING THE EXPERIENCES OF CHILDREN WHO ARE LIVING WITH A SKIN-TUNNELLED CATHETER OR A TOTALLY IMPLANTED PORT, WITH A FOCUS ON THEIR QUALITY OF LIFE</w:t>
      </w:r>
    </w:p>
    <w:p w:rsidR="008B28F6" w:rsidRDefault="008B28F6" w:rsidP="008B28F6">
      <w:pPr>
        <w:pBdr>
          <w:top w:val="single" w:sz="4" w:space="1" w:color="auto"/>
          <w:bottom w:val="single" w:sz="4" w:space="1" w:color="auto"/>
        </w:pBdr>
        <w:spacing w:after="0" w:line="240" w:lineRule="auto"/>
        <w:jc w:val="both"/>
        <w:rPr>
          <w:rFonts w:ascii="Times New Roman" w:eastAsia="Times New Roman" w:hAnsi="Times New Roman" w:cs="Times New Roman"/>
          <w:bCs/>
          <w:sz w:val="24"/>
          <w:szCs w:val="24"/>
        </w:rPr>
      </w:pPr>
      <w:r w:rsidRPr="00926A9C">
        <w:rPr>
          <w:rFonts w:ascii="Times New Roman" w:eastAsia="Times New Roman" w:hAnsi="Times New Roman" w:cs="Times New Roman"/>
          <w:bCs/>
          <w:sz w:val="24"/>
          <w:szCs w:val="24"/>
        </w:rPr>
        <w:t>Bautista</w:t>
      </w:r>
      <w:r>
        <w:rPr>
          <w:rFonts w:ascii="Times New Roman" w:eastAsia="Times New Roman" w:hAnsi="Times New Roman" w:cs="Times New Roman"/>
          <w:bCs/>
          <w:sz w:val="24"/>
          <w:szCs w:val="24"/>
        </w:rPr>
        <w:t xml:space="preserve"> T</w:t>
      </w:r>
      <w:r w:rsidRPr="00166BF6">
        <w:rPr>
          <w:rFonts w:ascii="Times New Roman" w:eastAsia="Times New Roman" w:hAnsi="Times New Roman" w:cs="Times New Roman"/>
          <w:vertAlign w:val="superscript"/>
        </w:rPr>
        <w:t>1</w:t>
      </w:r>
      <w:r w:rsidRPr="00926A9C">
        <w:rPr>
          <w:rFonts w:ascii="Times New Roman" w:eastAsia="Times New Roman" w:hAnsi="Times New Roman" w:cs="Times New Roman"/>
          <w:bCs/>
          <w:sz w:val="24"/>
          <w:szCs w:val="24"/>
        </w:rPr>
        <w:t>, Hyde</w:t>
      </w:r>
      <w:r>
        <w:rPr>
          <w:rFonts w:ascii="Times New Roman" w:eastAsia="Times New Roman" w:hAnsi="Times New Roman" w:cs="Times New Roman"/>
          <w:bCs/>
          <w:sz w:val="24"/>
          <w:szCs w:val="24"/>
        </w:rPr>
        <w:t xml:space="preserve"> A</w:t>
      </w:r>
      <w:r>
        <w:rPr>
          <w:rFonts w:ascii="Times New Roman" w:eastAsia="Times New Roman" w:hAnsi="Times New Roman" w:cs="Times New Roman"/>
          <w:sz w:val="20"/>
          <w:szCs w:val="20"/>
          <w:vertAlign w:val="superscript"/>
        </w:rPr>
        <w:t>2</w:t>
      </w:r>
      <w:r w:rsidRPr="00926A9C">
        <w:rPr>
          <w:rFonts w:ascii="Times New Roman" w:eastAsia="Times New Roman" w:hAnsi="Times New Roman" w:cs="Times New Roman"/>
          <w:bCs/>
          <w:sz w:val="24"/>
          <w:szCs w:val="24"/>
        </w:rPr>
        <w:t xml:space="preserve">, </w:t>
      </w:r>
      <w:proofErr w:type="spellStart"/>
      <w:r w:rsidRPr="00926A9C">
        <w:rPr>
          <w:rFonts w:ascii="Times New Roman" w:eastAsia="Times New Roman" w:hAnsi="Times New Roman" w:cs="Times New Roman"/>
          <w:bCs/>
          <w:sz w:val="24"/>
          <w:szCs w:val="24"/>
        </w:rPr>
        <w:t>Magner</w:t>
      </w:r>
      <w:proofErr w:type="spellEnd"/>
      <w:r>
        <w:rPr>
          <w:rFonts w:ascii="Times New Roman" w:eastAsia="Times New Roman" w:hAnsi="Times New Roman" w:cs="Times New Roman"/>
          <w:bCs/>
          <w:sz w:val="24"/>
          <w:szCs w:val="24"/>
        </w:rPr>
        <w:t xml:space="preserve"> C</w:t>
      </w:r>
      <w:r>
        <w:rPr>
          <w:rFonts w:ascii="Times New Roman" w:eastAsia="Times New Roman" w:hAnsi="Times New Roman" w:cs="Times New Roman"/>
          <w:sz w:val="20"/>
          <w:szCs w:val="20"/>
          <w:vertAlign w:val="superscript"/>
        </w:rPr>
        <w:t>2</w:t>
      </w:r>
      <w:r w:rsidRPr="00926A9C">
        <w:rPr>
          <w:rFonts w:ascii="Times New Roman" w:eastAsia="Times New Roman" w:hAnsi="Times New Roman" w:cs="Times New Roman"/>
          <w:bCs/>
          <w:sz w:val="24"/>
          <w:szCs w:val="24"/>
        </w:rPr>
        <w:t xml:space="preserve">, </w:t>
      </w:r>
      <w:proofErr w:type="spellStart"/>
      <w:r w:rsidRPr="00926A9C">
        <w:rPr>
          <w:rFonts w:ascii="Times New Roman" w:eastAsia="Times New Roman" w:hAnsi="Times New Roman" w:cs="Times New Roman"/>
          <w:bCs/>
          <w:sz w:val="24"/>
          <w:szCs w:val="24"/>
        </w:rPr>
        <w:t>Paran</w:t>
      </w:r>
      <w:proofErr w:type="spellEnd"/>
      <w:r>
        <w:rPr>
          <w:rFonts w:ascii="Times New Roman" w:eastAsia="Times New Roman" w:hAnsi="Times New Roman" w:cs="Times New Roman"/>
          <w:bCs/>
          <w:sz w:val="24"/>
          <w:szCs w:val="24"/>
        </w:rPr>
        <w:t xml:space="preserve"> S</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bCs/>
          <w:sz w:val="24"/>
          <w:szCs w:val="24"/>
        </w:rPr>
        <w:t xml:space="preserve">, </w:t>
      </w:r>
      <w:r w:rsidRPr="00926A9C">
        <w:rPr>
          <w:rFonts w:ascii="Times New Roman" w:eastAsia="Times New Roman" w:hAnsi="Times New Roman" w:cs="Times New Roman"/>
          <w:bCs/>
          <w:sz w:val="24"/>
          <w:szCs w:val="24"/>
        </w:rPr>
        <w:t xml:space="preserve">Pasquale </w:t>
      </w:r>
      <w:proofErr w:type="spellStart"/>
      <w:r w:rsidRPr="00926A9C">
        <w:rPr>
          <w:rFonts w:ascii="Times New Roman" w:eastAsia="Times New Roman" w:hAnsi="Times New Roman" w:cs="Times New Roman"/>
          <w:bCs/>
          <w:sz w:val="24"/>
          <w:szCs w:val="24"/>
        </w:rPr>
        <w:t>Cinelli</w:t>
      </w:r>
      <w:proofErr w:type="spellEnd"/>
      <w:r>
        <w:rPr>
          <w:rFonts w:ascii="Times New Roman" w:eastAsia="Times New Roman" w:hAnsi="Times New Roman" w:cs="Times New Roman"/>
          <w:bCs/>
          <w:sz w:val="24"/>
          <w:szCs w:val="24"/>
        </w:rPr>
        <w:t xml:space="preserve"> D</w:t>
      </w:r>
      <w:r>
        <w:rPr>
          <w:rFonts w:ascii="Times New Roman" w:eastAsia="Times New Roman" w:hAnsi="Times New Roman" w:cs="Times New Roman"/>
          <w:sz w:val="20"/>
          <w:szCs w:val="20"/>
          <w:vertAlign w:val="superscript"/>
        </w:rPr>
        <w:t>2</w:t>
      </w:r>
    </w:p>
    <w:p w:rsidR="008B28F6" w:rsidRDefault="008B28F6" w:rsidP="008B28F6">
      <w:pPr>
        <w:pBdr>
          <w:top w:val="single" w:sz="4" w:space="1" w:color="auto"/>
          <w:bottom w:val="single" w:sz="4" w:space="1" w:color="auto"/>
        </w:pBdr>
        <w:spacing w:after="0" w:line="240" w:lineRule="auto"/>
        <w:jc w:val="both"/>
        <w:rPr>
          <w:rFonts w:ascii="Times New Roman" w:eastAsia="Times New Roman" w:hAnsi="Times New Roman" w:cs="Times New Roman"/>
          <w:bCs/>
          <w:sz w:val="20"/>
          <w:szCs w:val="20"/>
        </w:rPr>
      </w:pPr>
      <w:r w:rsidRPr="00F1436C">
        <w:rPr>
          <w:rFonts w:ascii="Times New Roman" w:eastAsia="Times New Roman" w:hAnsi="Times New Roman" w:cs="Times New Roman"/>
          <w:sz w:val="20"/>
          <w:szCs w:val="20"/>
          <w:vertAlign w:val="superscript"/>
        </w:rPr>
        <w:t>1</w:t>
      </w:r>
      <w:r w:rsidRPr="00F1436C">
        <w:rPr>
          <w:rFonts w:ascii="Times New Roman" w:eastAsia="Times New Roman" w:hAnsi="Times New Roman" w:cs="Times New Roman"/>
          <w:bCs/>
          <w:sz w:val="20"/>
          <w:szCs w:val="20"/>
        </w:rPr>
        <w:t>UCD School of Nursing, Midwifery and Health Systems, University College Dublin, Ireland.</w:t>
      </w:r>
    </w:p>
    <w:p w:rsidR="008B28F6" w:rsidRPr="00F1436C" w:rsidRDefault="008B28F6" w:rsidP="008B28F6">
      <w:pPr>
        <w:pBdr>
          <w:top w:val="single" w:sz="4" w:space="1" w:color="auto"/>
          <w:bottom w:val="single" w:sz="4" w:space="1" w:color="auto"/>
        </w:pBd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vertAlign w:val="superscript"/>
        </w:rPr>
        <w:t>2</w:t>
      </w:r>
      <w:r w:rsidRPr="00560CBE">
        <w:rPr>
          <w:rFonts w:ascii="Times New Roman" w:eastAsia="Times New Roman" w:hAnsi="Times New Roman" w:cs="Times New Roman"/>
          <w:bCs/>
          <w:sz w:val="20"/>
          <w:szCs w:val="20"/>
        </w:rPr>
        <w:t xml:space="preserve">Children's Health Ireland (CHI) at </w:t>
      </w:r>
      <w:proofErr w:type="spellStart"/>
      <w:r w:rsidRPr="00560CBE">
        <w:rPr>
          <w:rFonts w:ascii="Times New Roman" w:eastAsia="Times New Roman" w:hAnsi="Times New Roman" w:cs="Times New Roman"/>
          <w:bCs/>
          <w:sz w:val="20"/>
          <w:szCs w:val="20"/>
        </w:rPr>
        <w:t>Crumlin</w:t>
      </w:r>
      <w:proofErr w:type="spellEnd"/>
      <w:r>
        <w:rPr>
          <w:rFonts w:ascii="Times New Roman" w:eastAsia="Times New Roman" w:hAnsi="Times New Roman" w:cs="Times New Roman"/>
          <w:bCs/>
          <w:sz w:val="20"/>
          <w:szCs w:val="20"/>
        </w:rPr>
        <w:t xml:space="preserve"> Hospital, Dublin, Ireland.</w:t>
      </w:r>
    </w:p>
    <w:p w:rsidR="008B28F6" w:rsidRDefault="008B28F6" w:rsidP="008B28F6">
      <w:pPr>
        <w:spacing w:after="0" w:line="240" w:lineRule="auto"/>
        <w:jc w:val="both"/>
        <w:rPr>
          <w:rFonts w:ascii="Times New Roman" w:hAnsi="Times New Roman" w:cs="Times New Roman"/>
          <w:b/>
          <w:bCs/>
          <w:sz w:val="24"/>
          <w:szCs w:val="24"/>
        </w:rPr>
      </w:pPr>
    </w:p>
    <w:p w:rsidR="008B28F6" w:rsidRPr="00926A9C" w:rsidRDefault="008B28F6" w:rsidP="008B28F6">
      <w:pPr>
        <w:spacing w:after="0" w:line="240" w:lineRule="auto"/>
        <w:jc w:val="both"/>
        <w:rPr>
          <w:rFonts w:ascii="Times New Roman" w:hAnsi="Times New Roman" w:cs="Times New Roman"/>
          <w:b/>
          <w:bCs/>
          <w:sz w:val="24"/>
          <w:szCs w:val="24"/>
        </w:rPr>
      </w:pPr>
      <w:r w:rsidRPr="00926A9C">
        <w:rPr>
          <w:rFonts w:ascii="Times New Roman" w:hAnsi="Times New Roman" w:cs="Times New Roman"/>
          <w:b/>
          <w:bCs/>
          <w:sz w:val="24"/>
          <w:szCs w:val="24"/>
        </w:rPr>
        <w:t>Background</w:t>
      </w:r>
      <w:r>
        <w:rPr>
          <w:rFonts w:ascii="Times New Roman" w:hAnsi="Times New Roman" w:cs="Times New Roman"/>
          <w:b/>
          <w:bCs/>
          <w:sz w:val="24"/>
          <w:szCs w:val="24"/>
        </w:rPr>
        <w:t>:</w:t>
      </w:r>
    </w:p>
    <w:p w:rsidR="008B28F6" w:rsidRPr="00926A9C" w:rsidRDefault="008B28F6" w:rsidP="008B28F6">
      <w:pPr>
        <w:spacing w:after="0" w:line="240" w:lineRule="auto"/>
        <w:jc w:val="both"/>
        <w:rPr>
          <w:rFonts w:ascii="Times New Roman" w:eastAsia="Times New Roman" w:hAnsi="Times New Roman" w:cs="Times New Roman"/>
          <w:sz w:val="24"/>
          <w:szCs w:val="24"/>
        </w:rPr>
      </w:pPr>
      <w:r w:rsidRPr="00926A9C">
        <w:rPr>
          <w:rFonts w:ascii="Times New Roman" w:eastAsia="Times New Roman" w:hAnsi="Times New Roman" w:cs="Times New Roman"/>
          <w:sz w:val="24"/>
          <w:szCs w:val="24"/>
        </w:rPr>
        <w:t xml:space="preserve">This study focuses on two types of central venous access devices (CVADs), skin-tunnelled catheters (STCs) and totally implanted ports (TIPs). In Irish hospitals, STCs are preferred over TIPs in contrast with international practice. The decision is made by the surgeon. Literature shows that TIPs have advantages over STCs such as of reduced rates of infection. </w:t>
      </w:r>
    </w:p>
    <w:p w:rsidR="008B28F6" w:rsidRDefault="008B28F6" w:rsidP="008B28F6">
      <w:pPr>
        <w:spacing w:after="0" w:line="240" w:lineRule="auto"/>
        <w:jc w:val="both"/>
        <w:rPr>
          <w:rFonts w:ascii="Times New Roman" w:hAnsi="Times New Roman" w:cs="Times New Roman"/>
          <w:b/>
          <w:sz w:val="24"/>
          <w:szCs w:val="24"/>
        </w:rPr>
      </w:pPr>
    </w:p>
    <w:p w:rsidR="008B28F6" w:rsidRPr="00926A9C" w:rsidRDefault="008B28F6" w:rsidP="008B28F6">
      <w:pPr>
        <w:spacing w:after="0" w:line="240" w:lineRule="auto"/>
        <w:jc w:val="both"/>
        <w:rPr>
          <w:rFonts w:ascii="Times New Roman" w:hAnsi="Times New Roman" w:cs="Times New Roman"/>
          <w:b/>
          <w:sz w:val="24"/>
          <w:szCs w:val="24"/>
        </w:rPr>
      </w:pPr>
      <w:r w:rsidRPr="00926A9C">
        <w:rPr>
          <w:rFonts w:ascii="Times New Roman" w:hAnsi="Times New Roman" w:cs="Times New Roman"/>
          <w:b/>
          <w:sz w:val="24"/>
          <w:szCs w:val="24"/>
        </w:rPr>
        <w:t>Aim</w:t>
      </w:r>
      <w:r>
        <w:rPr>
          <w:rFonts w:ascii="Times New Roman" w:hAnsi="Times New Roman" w:cs="Times New Roman"/>
          <w:b/>
          <w:sz w:val="24"/>
          <w:szCs w:val="24"/>
        </w:rPr>
        <w:t>:</w:t>
      </w:r>
    </w:p>
    <w:p w:rsidR="008B28F6" w:rsidRPr="00926A9C" w:rsidRDefault="008B28F6" w:rsidP="008B28F6">
      <w:pPr>
        <w:spacing w:after="0" w:line="240" w:lineRule="auto"/>
        <w:jc w:val="both"/>
        <w:rPr>
          <w:rFonts w:ascii="Times New Roman" w:hAnsi="Times New Roman" w:cs="Times New Roman"/>
          <w:sz w:val="24"/>
          <w:szCs w:val="24"/>
        </w:rPr>
      </w:pPr>
      <w:r w:rsidRPr="00926A9C">
        <w:rPr>
          <w:rFonts w:ascii="Times New Roman" w:hAnsi="Times New Roman" w:cs="Times New Roman"/>
          <w:sz w:val="24"/>
          <w:szCs w:val="24"/>
        </w:rPr>
        <w:t>The aim of this study is to gain a deeper understanding of how the quality of life (</w:t>
      </w:r>
      <w:proofErr w:type="spellStart"/>
      <w:r w:rsidRPr="00926A9C">
        <w:rPr>
          <w:rFonts w:ascii="Times New Roman" w:hAnsi="Times New Roman" w:cs="Times New Roman"/>
          <w:sz w:val="24"/>
          <w:szCs w:val="24"/>
        </w:rPr>
        <w:t>QoL</w:t>
      </w:r>
      <w:proofErr w:type="spellEnd"/>
      <w:r w:rsidRPr="00926A9C">
        <w:rPr>
          <w:rFonts w:ascii="Times New Roman" w:hAnsi="Times New Roman" w:cs="Times New Roman"/>
          <w:sz w:val="24"/>
          <w:szCs w:val="24"/>
        </w:rPr>
        <w:t>) of children is affected by having an STC or a TIP.</w:t>
      </w:r>
    </w:p>
    <w:p w:rsidR="008B28F6" w:rsidRDefault="008B28F6" w:rsidP="008B28F6">
      <w:pPr>
        <w:spacing w:after="0" w:line="240" w:lineRule="auto"/>
        <w:jc w:val="both"/>
        <w:rPr>
          <w:rFonts w:ascii="Times New Roman" w:hAnsi="Times New Roman" w:cs="Times New Roman"/>
          <w:b/>
          <w:sz w:val="24"/>
          <w:szCs w:val="24"/>
        </w:rPr>
      </w:pPr>
    </w:p>
    <w:p w:rsidR="008B28F6" w:rsidRPr="00926A9C" w:rsidRDefault="008B28F6" w:rsidP="008B28F6">
      <w:pPr>
        <w:spacing w:after="0" w:line="240" w:lineRule="auto"/>
        <w:jc w:val="both"/>
        <w:rPr>
          <w:rFonts w:ascii="Times New Roman" w:hAnsi="Times New Roman" w:cs="Times New Roman"/>
          <w:b/>
          <w:sz w:val="24"/>
          <w:szCs w:val="24"/>
        </w:rPr>
      </w:pPr>
      <w:r w:rsidRPr="00926A9C">
        <w:rPr>
          <w:rFonts w:ascii="Times New Roman" w:hAnsi="Times New Roman" w:cs="Times New Roman"/>
          <w:b/>
          <w:sz w:val="24"/>
          <w:szCs w:val="24"/>
        </w:rPr>
        <w:t>Objectives</w:t>
      </w:r>
      <w:r>
        <w:rPr>
          <w:rFonts w:ascii="Times New Roman" w:hAnsi="Times New Roman" w:cs="Times New Roman"/>
          <w:b/>
          <w:sz w:val="24"/>
          <w:szCs w:val="24"/>
        </w:rPr>
        <w:t>:</w:t>
      </w:r>
    </w:p>
    <w:p w:rsidR="008B28F6" w:rsidRPr="00926A9C" w:rsidRDefault="008B28F6" w:rsidP="008B28F6">
      <w:pPr>
        <w:pStyle w:val="ListParagraph"/>
        <w:numPr>
          <w:ilvl w:val="0"/>
          <w:numId w:val="1"/>
        </w:numPr>
        <w:spacing w:after="0" w:line="240" w:lineRule="auto"/>
        <w:jc w:val="both"/>
        <w:rPr>
          <w:rFonts w:ascii="Times New Roman" w:hAnsi="Times New Roman" w:cs="Times New Roman"/>
          <w:sz w:val="24"/>
          <w:szCs w:val="24"/>
        </w:rPr>
      </w:pPr>
      <w:r w:rsidRPr="00926A9C">
        <w:rPr>
          <w:rFonts w:ascii="Times New Roman" w:hAnsi="Times New Roman" w:cs="Times New Roman"/>
          <w:sz w:val="24"/>
          <w:szCs w:val="24"/>
        </w:rPr>
        <w:t xml:space="preserve">To explore the experiences of children living with a TIP or a STC. </w:t>
      </w:r>
    </w:p>
    <w:p w:rsidR="008B28F6" w:rsidRPr="00926A9C" w:rsidRDefault="008B28F6" w:rsidP="008B28F6">
      <w:pPr>
        <w:pStyle w:val="ListParagraph"/>
        <w:numPr>
          <w:ilvl w:val="0"/>
          <w:numId w:val="1"/>
        </w:numPr>
        <w:spacing w:after="0" w:line="240" w:lineRule="auto"/>
        <w:jc w:val="both"/>
        <w:rPr>
          <w:rFonts w:ascii="Times New Roman" w:hAnsi="Times New Roman" w:cs="Times New Roman"/>
          <w:sz w:val="24"/>
          <w:szCs w:val="24"/>
        </w:rPr>
      </w:pPr>
      <w:r w:rsidRPr="00926A9C">
        <w:rPr>
          <w:rFonts w:ascii="Times New Roman" w:hAnsi="Times New Roman" w:cs="Times New Roman"/>
          <w:sz w:val="24"/>
          <w:szCs w:val="24"/>
        </w:rPr>
        <w:t xml:space="preserve">To understand the impact of living with a TIP or an STC in the child’s </w:t>
      </w:r>
      <w:proofErr w:type="spellStart"/>
      <w:r w:rsidRPr="00926A9C">
        <w:rPr>
          <w:rFonts w:ascii="Times New Roman" w:hAnsi="Times New Roman" w:cs="Times New Roman"/>
          <w:sz w:val="24"/>
          <w:szCs w:val="24"/>
        </w:rPr>
        <w:t>QoL</w:t>
      </w:r>
      <w:proofErr w:type="spellEnd"/>
      <w:r w:rsidRPr="00926A9C">
        <w:rPr>
          <w:rFonts w:ascii="Times New Roman" w:hAnsi="Times New Roman" w:cs="Times New Roman"/>
          <w:sz w:val="24"/>
          <w:szCs w:val="24"/>
        </w:rPr>
        <w:t>, comparing both groups.</w:t>
      </w:r>
    </w:p>
    <w:p w:rsidR="008B28F6" w:rsidRDefault="008B28F6" w:rsidP="008B28F6">
      <w:pPr>
        <w:spacing w:after="0" w:line="240" w:lineRule="auto"/>
        <w:jc w:val="both"/>
        <w:rPr>
          <w:rFonts w:ascii="Times New Roman" w:eastAsia="Times New Roman" w:hAnsi="Times New Roman" w:cs="Times New Roman"/>
          <w:b/>
          <w:bCs/>
          <w:sz w:val="24"/>
          <w:szCs w:val="24"/>
        </w:rPr>
      </w:pPr>
    </w:p>
    <w:p w:rsidR="008B28F6" w:rsidRPr="00926A9C" w:rsidRDefault="008B28F6" w:rsidP="008B28F6">
      <w:pPr>
        <w:spacing w:after="0" w:line="240" w:lineRule="auto"/>
        <w:jc w:val="both"/>
        <w:rPr>
          <w:rFonts w:ascii="Times New Roman" w:eastAsia="Times New Roman" w:hAnsi="Times New Roman" w:cs="Times New Roman"/>
          <w:b/>
          <w:bCs/>
          <w:sz w:val="24"/>
          <w:szCs w:val="24"/>
        </w:rPr>
      </w:pPr>
      <w:r w:rsidRPr="00926A9C">
        <w:rPr>
          <w:rFonts w:ascii="Times New Roman" w:eastAsia="Times New Roman" w:hAnsi="Times New Roman" w:cs="Times New Roman"/>
          <w:b/>
          <w:bCs/>
          <w:sz w:val="24"/>
          <w:szCs w:val="24"/>
        </w:rPr>
        <w:t>Method</w:t>
      </w:r>
      <w:r>
        <w:rPr>
          <w:rFonts w:ascii="Times New Roman" w:eastAsia="Times New Roman" w:hAnsi="Times New Roman" w:cs="Times New Roman"/>
          <w:b/>
          <w:bCs/>
          <w:sz w:val="24"/>
          <w:szCs w:val="24"/>
        </w:rPr>
        <w:t>:</w:t>
      </w:r>
    </w:p>
    <w:p w:rsidR="008B28F6" w:rsidRPr="00926A9C" w:rsidRDefault="008B28F6" w:rsidP="008B28F6">
      <w:pPr>
        <w:spacing w:after="0" w:line="240" w:lineRule="auto"/>
        <w:jc w:val="both"/>
        <w:rPr>
          <w:rFonts w:ascii="Times New Roman" w:eastAsia="Times New Roman" w:hAnsi="Times New Roman" w:cs="Times New Roman"/>
          <w:sz w:val="24"/>
          <w:szCs w:val="24"/>
        </w:rPr>
      </w:pPr>
      <w:r w:rsidRPr="00926A9C">
        <w:rPr>
          <w:rFonts w:ascii="Times New Roman" w:eastAsia="Times New Roman" w:hAnsi="Times New Roman" w:cs="Times New Roman"/>
          <w:sz w:val="24"/>
          <w:szCs w:val="24"/>
        </w:rPr>
        <w:t>This</w:t>
      </w:r>
      <w:r w:rsidRPr="00926A9C">
        <w:rPr>
          <w:rFonts w:ascii="Times New Roman" w:hAnsi="Times New Roman" w:cs="Times New Roman"/>
          <w:sz w:val="24"/>
          <w:szCs w:val="24"/>
        </w:rPr>
        <w:t xml:space="preserve"> study employs a qualitative phenomenology descriptive method and semi</w:t>
      </w:r>
      <w:r w:rsidRPr="00926A9C">
        <w:rPr>
          <w:rFonts w:ascii="Times New Roman" w:eastAsia="Times New Roman" w:hAnsi="Times New Roman" w:cs="Times New Roman"/>
          <w:sz w:val="24"/>
          <w:szCs w:val="24"/>
        </w:rPr>
        <w:t xml:space="preserve">-structured interviews were conducted on a purposeful </w:t>
      </w:r>
      <w:r w:rsidRPr="00926A9C">
        <w:rPr>
          <w:rFonts w:ascii="Times New Roman" w:hAnsi="Times New Roman" w:cs="Times New Roman"/>
          <w:sz w:val="24"/>
          <w:szCs w:val="24"/>
        </w:rPr>
        <w:t xml:space="preserve">sampling of 5 children with a </w:t>
      </w:r>
      <w:proofErr w:type="spellStart"/>
      <w:r w:rsidRPr="00926A9C">
        <w:rPr>
          <w:rFonts w:ascii="Times New Roman" w:hAnsi="Times New Roman" w:cs="Times New Roman"/>
          <w:sz w:val="24"/>
          <w:szCs w:val="24"/>
        </w:rPr>
        <w:t>broviac</w:t>
      </w:r>
      <w:proofErr w:type="spellEnd"/>
      <w:r w:rsidRPr="00926A9C">
        <w:rPr>
          <w:rFonts w:ascii="Times New Roman" w:hAnsi="Times New Roman" w:cs="Times New Roman"/>
          <w:sz w:val="24"/>
          <w:szCs w:val="24"/>
        </w:rPr>
        <w:t xml:space="preserve"> and 5 children with a </w:t>
      </w:r>
      <w:proofErr w:type="spellStart"/>
      <w:r w:rsidRPr="00926A9C">
        <w:rPr>
          <w:rFonts w:ascii="Times New Roman" w:hAnsi="Times New Roman" w:cs="Times New Roman"/>
          <w:sz w:val="24"/>
          <w:szCs w:val="24"/>
        </w:rPr>
        <w:t>portacath</w:t>
      </w:r>
      <w:proofErr w:type="spellEnd"/>
      <w:r w:rsidRPr="00926A9C">
        <w:rPr>
          <w:rFonts w:ascii="Times New Roman" w:hAnsi="Times New Roman" w:cs="Times New Roman"/>
          <w:sz w:val="24"/>
          <w:szCs w:val="24"/>
        </w:rPr>
        <w:t>, aged 12 to 18 with a STC or a TIP.</w:t>
      </w:r>
    </w:p>
    <w:p w:rsidR="008B28F6" w:rsidRPr="00926A9C" w:rsidRDefault="008B28F6" w:rsidP="008B28F6">
      <w:pPr>
        <w:spacing w:after="0" w:line="240" w:lineRule="auto"/>
        <w:jc w:val="both"/>
        <w:rPr>
          <w:rFonts w:ascii="Times New Roman" w:eastAsia="Times New Roman" w:hAnsi="Times New Roman" w:cs="Times New Roman"/>
          <w:sz w:val="24"/>
          <w:szCs w:val="24"/>
        </w:rPr>
      </w:pPr>
      <w:r w:rsidRPr="00926A9C">
        <w:rPr>
          <w:rFonts w:ascii="Times New Roman" w:eastAsia="Times New Roman" w:hAnsi="Times New Roman" w:cs="Times New Roman"/>
          <w:sz w:val="24"/>
          <w:szCs w:val="24"/>
        </w:rPr>
        <w:t xml:space="preserve">Data was analysed with the use on </w:t>
      </w:r>
      <w:proofErr w:type="spellStart"/>
      <w:r w:rsidRPr="00926A9C">
        <w:rPr>
          <w:rFonts w:ascii="Times New Roman" w:eastAsia="Times New Roman" w:hAnsi="Times New Roman" w:cs="Times New Roman"/>
          <w:sz w:val="24"/>
          <w:szCs w:val="24"/>
        </w:rPr>
        <w:t>NVivo</w:t>
      </w:r>
      <w:proofErr w:type="spellEnd"/>
      <w:r w:rsidRPr="00926A9C">
        <w:rPr>
          <w:rFonts w:ascii="Times New Roman" w:eastAsia="Times New Roman" w:hAnsi="Times New Roman" w:cs="Times New Roman"/>
          <w:sz w:val="24"/>
          <w:szCs w:val="24"/>
        </w:rPr>
        <w:t xml:space="preserve"> and following the </w:t>
      </w:r>
      <w:proofErr w:type="spellStart"/>
      <w:r w:rsidRPr="00926A9C">
        <w:rPr>
          <w:rFonts w:ascii="Times New Roman" w:hAnsi="Times New Roman" w:cs="Times New Roman"/>
          <w:sz w:val="24"/>
          <w:szCs w:val="24"/>
        </w:rPr>
        <w:t>Colaizzi</w:t>
      </w:r>
      <w:proofErr w:type="spellEnd"/>
      <w:r w:rsidRPr="00926A9C">
        <w:rPr>
          <w:rFonts w:ascii="Times New Roman" w:hAnsi="Times New Roman" w:cs="Times New Roman"/>
          <w:sz w:val="24"/>
          <w:szCs w:val="24"/>
        </w:rPr>
        <w:t>-Keen method</w:t>
      </w:r>
      <w:r w:rsidRPr="00926A9C">
        <w:rPr>
          <w:rFonts w:ascii="Times New Roman" w:eastAsia="Times New Roman" w:hAnsi="Times New Roman" w:cs="Times New Roman"/>
          <w:sz w:val="24"/>
          <w:szCs w:val="24"/>
        </w:rPr>
        <w:t xml:space="preserve">. Ethical approval was obtained from the Ethics Committee at CHI at </w:t>
      </w:r>
      <w:proofErr w:type="spellStart"/>
      <w:r w:rsidRPr="00926A9C">
        <w:rPr>
          <w:rFonts w:ascii="Times New Roman" w:eastAsia="Times New Roman" w:hAnsi="Times New Roman" w:cs="Times New Roman"/>
          <w:sz w:val="24"/>
          <w:szCs w:val="24"/>
        </w:rPr>
        <w:t>Crumlin</w:t>
      </w:r>
      <w:proofErr w:type="spellEnd"/>
      <w:r w:rsidRPr="00926A9C">
        <w:rPr>
          <w:rFonts w:ascii="Times New Roman" w:eastAsia="Times New Roman" w:hAnsi="Times New Roman" w:cs="Times New Roman"/>
          <w:sz w:val="24"/>
          <w:szCs w:val="24"/>
        </w:rPr>
        <w:t xml:space="preserve"> in June 2020.</w:t>
      </w:r>
    </w:p>
    <w:p w:rsidR="008B28F6" w:rsidRDefault="008B28F6" w:rsidP="008B28F6">
      <w:pPr>
        <w:spacing w:after="0" w:line="240" w:lineRule="auto"/>
        <w:jc w:val="both"/>
        <w:rPr>
          <w:rFonts w:ascii="Times New Roman" w:eastAsia="Times New Roman" w:hAnsi="Times New Roman" w:cs="Times New Roman"/>
          <w:b/>
          <w:bCs/>
          <w:sz w:val="24"/>
          <w:szCs w:val="24"/>
        </w:rPr>
      </w:pPr>
    </w:p>
    <w:p w:rsidR="008B28F6" w:rsidRPr="00926A9C" w:rsidRDefault="008B28F6" w:rsidP="008B28F6">
      <w:pPr>
        <w:spacing w:after="0" w:line="240" w:lineRule="auto"/>
        <w:jc w:val="both"/>
        <w:rPr>
          <w:rFonts w:ascii="Times New Roman" w:eastAsia="Times New Roman" w:hAnsi="Times New Roman" w:cs="Times New Roman"/>
          <w:b/>
          <w:bCs/>
          <w:sz w:val="24"/>
          <w:szCs w:val="24"/>
        </w:rPr>
      </w:pPr>
      <w:r w:rsidRPr="00926A9C">
        <w:rPr>
          <w:rFonts w:ascii="Times New Roman" w:eastAsia="Times New Roman" w:hAnsi="Times New Roman" w:cs="Times New Roman"/>
          <w:b/>
          <w:bCs/>
          <w:sz w:val="24"/>
          <w:szCs w:val="24"/>
        </w:rPr>
        <w:t>Preliminary findings</w:t>
      </w:r>
      <w:r>
        <w:rPr>
          <w:rFonts w:ascii="Times New Roman" w:eastAsia="Times New Roman" w:hAnsi="Times New Roman" w:cs="Times New Roman"/>
          <w:b/>
          <w:bCs/>
          <w:sz w:val="24"/>
          <w:szCs w:val="24"/>
        </w:rPr>
        <w:t>:</w:t>
      </w:r>
    </w:p>
    <w:p w:rsidR="008B28F6" w:rsidRPr="00926A9C" w:rsidRDefault="008B28F6" w:rsidP="008B28F6">
      <w:pPr>
        <w:spacing w:after="0" w:line="240" w:lineRule="auto"/>
        <w:jc w:val="both"/>
        <w:rPr>
          <w:rFonts w:ascii="Times New Roman" w:eastAsia="Times New Roman" w:hAnsi="Times New Roman" w:cs="Times New Roman"/>
          <w:sz w:val="24"/>
          <w:szCs w:val="24"/>
        </w:rPr>
      </w:pPr>
      <w:r w:rsidRPr="00926A9C">
        <w:rPr>
          <w:rFonts w:ascii="Times New Roman" w:eastAsia="Times New Roman" w:hAnsi="Times New Roman" w:cs="Times New Roman"/>
          <w:sz w:val="24"/>
          <w:szCs w:val="24"/>
        </w:rPr>
        <w:t xml:space="preserve">Preliminary findings show that patients with STCs had more episodes of infection and fear of dislodgement, as well as limitation in activities of daily living such as sports, playing and swimming/bathing. All families interviewed believed that it would have been beneficial to be provided with a choice of device at their surgical consultation, and majority of families with a STC reported that they would have chosen a TIP despite the needle access, while all families with a TIP would have kept the same device. </w:t>
      </w:r>
    </w:p>
    <w:p w:rsidR="008B28F6" w:rsidRPr="00926A9C" w:rsidRDefault="008B28F6" w:rsidP="008B28F6">
      <w:pPr>
        <w:spacing w:after="0" w:line="240" w:lineRule="auto"/>
        <w:jc w:val="both"/>
        <w:rPr>
          <w:rFonts w:ascii="Times New Roman" w:eastAsia="Times New Roman" w:hAnsi="Times New Roman" w:cs="Times New Roman"/>
          <w:sz w:val="24"/>
          <w:szCs w:val="24"/>
        </w:rPr>
      </w:pPr>
    </w:p>
    <w:p w:rsidR="008B28F6" w:rsidRPr="00926A9C" w:rsidRDefault="008B28F6" w:rsidP="008B28F6">
      <w:pPr>
        <w:spacing w:after="0" w:line="240" w:lineRule="auto"/>
        <w:jc w:val="both"/>
        <w:rPr>
          <w:rFonts w:ascii="Times New Roman" w:eastAsia="Times New Roman" w:hAnsi="Times New Roman" w:cs="Times New Roman"/>
          <w:b/>
          <w:bCs/>
          <w:sz w:val="24"/>
          <w:szCs w:val="24"/>
        </w:rPr>
      </w:pPr>
      <w:r w:rsidRPr="00926A9C">
        <w:rPr>
          <w:rFonts w:ascii="Times New Roman" w:eastAsia="Times New Roman" w:hAnsi="Times New Roman" w:cs="Times New Roman"/>
          <w:b/>
          <w:bCs/>
          <w:sz w:val="24"/>
          <w:szCs w:val="24"/>
        </w:rPr>
        <w:t>Conclusion and Implications</w:t>
      </w:r>
      <w:r>
        <w:rPr>
          <w:rFonts w:ascii="Times New Roman" w:eastAsia="Times New Roman" w:hAnsi="Times New Roman" w:cs="Times New Roman"/>
          <w:b/>
          <w:bCs/>
          <w:sz w:val="24"/>
          <w:szCs w:val="24"/>
        </w:rPr>
        <w:t>:</w:t>
      </w:r>
    </w:p>
    <w:p w:rsidR="008B28F6" w:rsidRDefault="008B28F6" w:rsidP="008B28F6">
      <w:pPr>
        <w:rPr>
          <w:rFonts w:ascii="Times New Roman" w:hAnsi="Times New Roman" w:cs="Times New Roman"/>
          <w:sz w:val="24"/>
          <w:szCs w:val="24"/>
        </w:rPr>
      </w:pPr>
      <w:r w:rsidRPr="00926A9C">
        <w:rPr>
          <w:rFonts w:ascii="Times New Roman" w:hAnsi="Times New Roman" w:cs="Times New Roman"/>
          <w:sz w:val="24"/>
          <w:szCs w:val="24"/>
        </w:rPr>
        <w:t xml:space="preserve">Despite limitations, the findings of this study correspond with similar studies previously conducted around CVAD’s satisfaction. </w:t>
      </w:r>
      <w:proofErr w:type="spellStart"/>
      <w:r w:rsidRPr="00926A9C">
        <w:rPr>
          <w:rFonts w:ascii="Times New Roman" w:hAnsi="Times New Roman" w:cs="Times New Roman"/>
          <w:sz w:val="24"/>
          <w:szCs w:val="24"/>
        </w:rPr>
        <w:t>Portacaths</w:t>
      </w:r>
      <w:proofErr w:type="spellEnd"/>
      <w:r w:rsidRPr="00926A9C">
        <w:rPr>
          <w:rFonts w:ascii="Times New Roman" w:hAnsi="Times New Roman" w:cs="Times New Roman"/>
          <w:sz w:val="24"/>
          <w:szCs w:val="24"/>
        </w:rPr>
        <w:t xml:space="preserve"> had less issues reported, and it was highlighted that offering a choice of device could translate into increased </w:t>
      </w:r>
      <w:proofErr w:type="spellStart"/>
      <w:r w:rsidRPr="00926A9C">
        <w:rPr>
          <w:rFonts w:ascii="Times New Roman" w:hAnsi="Times New Roman" w:cs="Times New Roman"/>
          <w:sz w:val="24"/>
          <w:szCs w:val="24"/>
        </w:rPr>
        <w:t>QoL</w:t>
      </w:r>
      <w:proofErr w:type="spellEnd"/>
      <w:r w:rsidRPr="00926A9C">
        <w:rPr>
          <w:rFonts w:ascii="Times New Roman" w:hAnsi="Times New Roman" w:cs="Times New Roman"/>
          <w:sz w:val="24"/>
          <w:szCs w:val="24"/>
        </w:rPr>
        <w:t xml:space="preserve"> in the patient. The relevance of this study is that it could add to the body of literature the point of view of paediatric patients, where a gap was found.</w:t>
      </w:r>
    </w:p>
    <w:p w:rsidR="008B28F6" w:rsidRDefault="008B28F6" w:rsidP="008B28F6">
      <w:pPr>
        <w:rPr>
          <w:rFonts w:ascii="Times New Roman" w:hAnsi="Times New Roman" w:cs="Times New Roman"/>
          <w:sz w:val="24"/>
          <w:szCs w:val="24"/>
        </w:rPr>
      </w:pPr>
    </w:p>
    <w:p w:rsidR="007D2B0F" w:rsidRDefault="008B28F6" w:rsidP="008B28F6">
      <w:r>
        <w:rPr>
          <w:rFonts w:ascii="Times New Roman" w:hAnsi="Times New Roman" w:cs="Times New Roman"/>
          <w:sz w:val="24"/>
          <w:szCs w:val="24"/>
        </w:rPr>
        <w:t xml:space="preserve">Presenting Author: </w:t>
      </w:r>
      <w:bookmarkStart w:id="0" w:name="_GoBack"/>
      <w:r w:rsidRPr="006948EA">
        <w:rPr>
          <w:rFonts w:ascii="Times New Roman" w:hAnsi="Times New Roman" w:cs="Times New Roman"/>
          <w:sz w:val="24"/>
          <w:szCs w:val="24"/>
        </w:rPr>
        <w:t xml:space="preserve">Tania </w:t>
      </w:r>
      <w:proofErr w:type="spellStart"/>
      <w:r w:rsidRPr="006948EA">
        <w:rPr>
          <w:rFonts w:ascii="Times New Roman" w:hAnsi="Times New Roman" w:cs="Times New Roman"/>
          <w:sz w:val="24"/>
          <w:szCs w:val="24"/>
        </w:rPr>
        <w:t>Chimuris</w:t>
      </w:r>
      <w:proofErr w:type="spellEnd"/>
      <w:r w:rsidRPr="006948EA">
        <w:rPr>
          <w:rFonts w:ascii="Times New Roman" w:hAnsi="Times New Roman" w:cs="Times New Roman"/>
          <w:sz w:val="24"/>
          <w:szCs w:val="24"/>
        </w:rPr>
        <w:t>-Bautista</w:t>
      </w:r>
      <w:bookmarkEnd w:id="0"/>
    </w:p>
    <w:sectPr w:rsidR="007D2B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FB47F3"/>
    <w:multiLevelType w:val="hybridMultilevel"/>
    <w:tmpl w:val="D9483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F6"/>
    <w:rsid w:val="000F7EC1"/>
    <w:rsid w:val="00455B73"/>
    <w:rsid w:val="008B2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FF9AF-0832-4F19-9F63-00C0DB7A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Morris</dc:creator>
  <cp:keywords/>
  <dc:description/>
  <cp:lastModifiedBy>Colette Morris</cp:lastModifiedBy>
  <cp:revision>1</cp:revision>
  <dcterms:created xsi:type="dcterms:W3CDTF">2021-12-03T11:08:00Z</dcterms:created>
  <dcterms:modified xsi:type="dcterms:W3CDTF">2021-12-03T11:09:00Z</dcterms:modified>
</cp:coreProperties>
</file>